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69F0" w14:textId="77777777" w:rsidR="00330C5C" w:rsidRDefault="00686EE1" w:rsidP="00C72F5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0D4A91" wp14:editId="51F25279">
                <wp:simplePos x="0" y="0"/>
                <wp:positionH relativeFrom="column">
                  <wp:posOffset>2400300</wp:posOffset>
                </wp:positionH>
                <wp:positionV relativeFrom="paragraph">
                  <wp:posOffset>63500</wp:posOffset>
                </wp:positionV>
                <wp:extent cx="3771900" cy="2540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71900" cy="254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C1E64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Fédération de Recherche ECCOREV n° 3098</w:t>
                            </w:r>
                          </w:p>
                          <w:p w14:paraId="02F692D0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86AEDAE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CNRS/</w:t>
                            </w:r>
                            <w:r w:rsidR="003F49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Aix Marseille Université</w:t>
                            </w:r>
                          </w:p>
                          <w:p w14:paraId="492D004C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E713D4C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Europôle</w:t>
                            </w:r>
                            <w:proofErr w:type="spellEnd"/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Méditerranéen de l’Arbois</w:t>
                            </w:r>
                          </w:p>
                          <w:p w14:paraId="394976B5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Bâtiment </w:t>
                            </w:r>
                            <w:r w:rsidR="003F49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Laennec</w:t>
                            </w:r>
                          </w:p>
                          <w:p w14:paraId="525BDF62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13545 Aix en Provence cedex 4</w:t>
                            </w:r>
                          </w:p>
                          <w:p w14:paraId="2995A671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AFC6A8" w14:textId="5C7ECDB4" w:rsidR="001A3FBA" w:rsidRPr="00ED1818" w:rsidRDefault="001A3FBA" w:rsidP="001E37E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Direction : </w:t>
                            </w:r>
                            <w:r w:rsidR="001E37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Nicolas Roche</w:t>
                            </w: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64F82C" w14:textId="4B586A84" w:rsidR="00ED1818" w:rsidRDefault="001E37EE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Nicolas.roche@univ-amu.fr</w:t>
                            </w:r>
                          </w:p>
                          <w:p w14:paraId="19915AFF" w14:textId="77777777" w:rsidR="00ED1818" w:rsidRDefault="00ED1818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5CA627" w14:textId="77777777" w:rsidR="001A3FBA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0B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Administration : Joëlle Cavalieri</w:t>
                            </w:r>
                          </w:p>
                          <w:p w14:paraId="155F1062" w14:textId="77777777" w:rsidR="003F498A" w:rsidRPr="00140BE7" w:rsidRDefault="003F498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Tél : 06 66 03 84 72</w:t>
                            </w:r>
                          </w:p>
                          <w:p w14:paraId="7B04322D" w14:textId="77777777" w:rsidR="001A3FBA" w:rsidRDefault="00525928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3F498A" w:rsidRPr="00ED4FCA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Joelle.cavalieri@univ-amu.fr</w:t>
                              </w:r>
                            </w:hyperlink>
                          </w:p>
                          <w:p w14:paraId="6B05D97D" w14:textId="77777777" w:rsidR="003F498A" w:rsidRDefault="003F498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A75750A" w14:textId="77777777" w:rsidR="001A3FBA" w:rsidRDefault="001A3FBA" w:rsidP="00C80DAB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29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Site internet :</w:t>
                            </w:r>
                            <w:r w:rsidRPr="004A0CE6">
                              <w:t xml:space="preserve"> </w:t>
                            </w:r>
                            <w:hyperlink r:id="rId9" w:history="1">
                              <w:r w:rsidRPr="008E0A49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http://www.eccorev.fr/</w:t>
                              </w:r>
                            </w:hyperlink>
                          </w:p>
                          <w:p w14:paraId="6717D85F" w14:textId="77777777" w:rsidR="001A3FBA" w:rsidRPr="00A8298B" w:rsidRDefault="001A3FBA" w:rsidP="00C80DAB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29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8D4A941" w14:textId="77777777" w:rsidR="001A3FBA" w:rsidRPr="00140BE7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16DD5F1" w14:textId="77777777" w:rsidR="001A3FBA" w:rsidRPr="00C72F50" w:rsidRDefault="001A3FBA" w:rsidP="00C72F5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D4A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9pt;margin-top:5pt;width:297pt;height:20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" stroked="f">
                <v:path arrowok="t"/>
                <v:textbox>
                  <w:txbxContent>
                    <w:p w14:paraId="030C1E64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40BE7">
                        <w:rPr>
                          <w:rFonts w:ascii="Arial" w:hAnsi="Arial" w:cs="Arial"/>
                          <w:sz w:val="22"/>
                          <w:szCs w:val="22"/>
                        </w:rPr>
                        <w:t>Fédération de Recherche ECCOREV n° 3098</w:t>
                      </w:r>
                    </w:p>
                    <w:p w14:paraId="02F692D0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86AEDAE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>CNRS/</w:t>
                      </w:r>
                      <w:r w:rsidR="003F498A">
                        <w:rPr>
                          <w:rFonts w:ascii="Arial" w:hAnsi="Arial" w:cs="Arial"/>
                          <w:sz w:val="18"/>
                          <w:szCs w:val="18"/>
                        </w:rPr>
                        <w:t>Aix Marseille Université</w:t>
                      </w:r>
                    </w:p>
                    <w:p w14:paraId="492D004C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E713D4C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>Europôle</w:t>
                      </w:r>
                      <w:proofErr w:type="spellEnd"/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Méditerranéen de l’Arbois</w:t>
                      </w:r>
                    </w:p>
                    <w:p w14:paraId="394976B5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Bâtiment </w:t>
                      </w:r>
                      <w:r w:rsidR="003F498A">
                        <w:rPr>
                          <w:rFonts w:ascii="Arial" w:hAnsi="Arial" w:cs="Arial"/>
                          <w:sz w:val="18"/>
                          <w:szCs w:val="18"/>
                        </w:rPr>
                        <w:t>Laennec</w:t>
                      </w:r>
                    </w:p>
                    <w:p w14:paraId="525BDF62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>13545 Aix en Provence cedex 4</w:t>
                      </w:r>
                    </w:p>
                    <w:p w14:paraId="2995A671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AFC6A8" w14:textId="5C7ECDB4" w:rsidR="001A3FBA" w:rsidRPr="00ED1818" w:rsidRDefault="001A3FBA" w:rsidP="001E37E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Direction : </w:t>
                      </w:r>
                      <w:r w:rsidR="001E37EE">
                        <w:rPr>
                          <w:rFonts w:ascii="Arial" w:hAnsi="Arial" w:cs="Arial"/>
                          <w:sz w:val="18"/>
                          <w:szCs w:val="18"/>
                        </w:rPr>
                        <w:t>Nicolas Roche</w:t>
                      </w: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164F82C" w14:textId="4B586A84" w:rsidR="00ED1818" w:rsidRDefault="001E37EE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Nicolas.roche@univ-amu.fr</w:t>
                      </w:r>
                    </w:p>
                    <w:p w14:paraId="19915AFF" w14:textId="77777777" w:rsidR="00ED1818" w:rsidRDefault="00ED1818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5CA627" w14:textId="77777777" w:rsidR="001A3FBA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0BE7">
                        <w:rPr>
                          <w:rFonts w:ascii="Arial" w:hAnsi="Arial" w:cs="Arial"/>
                          <w:sz w:val="18"/>
                          <w:szCs w:val="18"/>
                        </w:rPr>
                        <w:t>Administration : Joëlle Cavalieri</w:t>
                      </w:r>
                    </w:p>
                    <w:p w14:paraId="155F1062" w14:textId="77777777" w:rsidR="003F498A" w:rsidRPr="00140BE7" w:rsidRDefault="003F498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Tél : 06 66 03 84 72</w:t>
                      </w:r>
                    </w:p>
                    <w:p w14:paraId="7B04322D" w14:textId="77777777" w:rsidR="001A3FBA" w:rsidRDefault="00525928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0" w:history="1">
                        <w:r w:rsidR="003F498A" w:rsidRPr="00ED4FCA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Joelle.cavalieri@univ-amu.fr</w:t>
                        </w:r>
                      </w:hyperlink>
                    </w:p>
                    <w:p w14:paraId="6B05D97D" w14:textId="77777777" w:rsidR="003F498A" w:rsidRDefault="003F498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A75750A" w14:textId="77777777" w:rsidR="001A3FBA" w:rsidRDefault="001A3FBA" w:rsidP="00C80DAB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298B">
                        <w:rPr>
                          <w:rFonts w:ascii="Arial" w:hAnsi="Arial" w:cs="Arial"/>
                          <w:sz w:val="18"/>
                          <w:szCs w:val="18"/>
                        </w:rPr>
                        <w:t>Site internet :</w:t>
                      </w:r>
                      <w:r w:rsidRPr="004A0CE6">
                        <w:t xml:space="preserve"> </w:t>
                      </w:r>
                      <w:hyperlink r:id="rId11" w:history="1">
                        <w:r w:rsidRPr="008E0A49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http://www.eccorev.fr/</w:t>
                        </w:r>
                      </w:hyperlink>
                    </w:p>
                    <w:p w14:paraId="6717D85F" w14:textId="77777777" w:rsidR="001A3FBA" w:rsidRPr="00A8298B" w:rsidRDefault="001A3FBA" w:rsidP="00C80DAB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298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D4A941" w14:textId="77777777" w:rsidR="001A3FBA" w:rsidRPr="00140BE7" w:rsidRDefault="001A3FBA" w:rsidP="00C72F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16DD5F1" w14:textId="77777777" w:rsidR="001A3FBA" w:rsidRPr="00C72F50" w:rsidRDefault="001A3FBA" w:rsidP="00C72F5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A3D01E" w14:textId="77777777" w:rsidR="00330C5C" w:rsidRDefault="00330C5C" w:rsidP="00C72F50"/>
    <w:p w14:paraId="2673BDA8" w14:textId="77777777" w:rsidR="00270798" w:rsidRDefault="00686EE1" w:rsidP="00C72F5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52D5D4" wp14:editId="7CE2191A">
                <wp:simplePos x="0" y="0"/>
                <wp:positionH relativeFrom="column">
                  <wp:posOffset>-342900</wp:posOffset>
                </wp:positionH>
                <wp:positionV relativeFrom="paragraph">
                  <wp:posOffset>2451100</wp:posOffset>
                </wp:positionV>
                <wp:extent cx="6743700" cy="0"/>
                <wp:effectExtent l="0" t="1270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DA2ECB9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93pt" to="7in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" strokecolor="#69f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E9FAA7" wp14:editId="1341840E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6743700" cy="0"/>
                <wp:effectExtent l="0" t="1270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66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CE7CD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7pt" to="49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" strokecolor="#69f" strokeweight="2.25pt">
                <o:lock v:ext="edit" shapetype="f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373C714" wp14:editId="1BA93ABC">
            <wp:extent cx="2888615" cy="1777365"/>
            <wp:effectExtent l="0" t="0" r="0" b="0"/>
            <wp:docPr id="1" name="Image 1" descr="logo ECCOREV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COREV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F96B2" w14:textId="77777777" w:rsidR="00330C5C" w:rsidRDefault="00330C5C" w:rsidP="00C72F50"/>
    <w:p w14:paraId="3F84FB23" w14:textId="77777777" w:rsidR="00330C5C" w:rsidRDefault="00330C5C" w:rsidP="00C72F50"/>
    <w:p w14:paraId="6BA34AB3" w14:textId="77777777" w:rsidR="00330C5C" w:rsidRDefault="00330C5C" w:rsidP="00C72F50"/>
    <w:p w14:paraId="72759ED3" w14:textId="77777777" w:rsidR="00330C5C" w:rsidRDefault="00330C5C" w:rsidP="00C72F50"/>
    <w:p w14:paraId="2CD3B9F7" w14:textId="77777777" w:rsidR="007D1D86" w:rsidRDefault="007D1D86" w:rsidP="00C12B35">
      <w:pPr>
        <w:rPr>
          <w:b/>
          <w:sz w:val="24"/>
          <w:szCs w:val="24"/>
        </w:rPr>
      </w:pPr>
    </w:p>
    <w:p w14:paraId="519210FF" w14:textId="77777777" w:rsidR="007D1D86" w:rsidRDefault="007D1D86" w:rsidP="00901EFC">
      <w:pPr>
        <w:jc w:val="center"/>
        <w:rPr>
          <w:b/>
          <w:sz w:val="24"/>
          <w:szCs w:val="24"/>
        </w:rPr>
      </w:pPr>
    </w:p>
    <w:p w14:paraId="62623BCD" w14:textId="0A9B69CC" w:rsidR="007D1D86" w:rsidRDefault="007D1D86" w:rsidP="000430AB">
      <w:pPr>
        <w:jc w:val="center"/>
        <w:rPr>
          <w:b/>
          <w:sz w:val="32"/>
          <w:szCs w:val="32"/>
        </w:rPr>
      </w:pPr>
      <w:r w:rsidRPr="008264F1">
        <w:rPr>
          <w:b/>
          <w:sz w:val="32"/>
          <w:szCs w:val="32"/>
        </w:rPr>
        <w:t xml:space="preserve">Journée Restitution de l’Appel d’Offre Interne </w:t>
      </w:r>
      <w:r w:rsidR="001E37EE">
        <w:rPr>
          <w:b/>
          <w:sz w:val="32"/>
          <w:szCs w:val="32"/>
        </w:rPr>
        <w:t>20</w:t>
      </w:r>
      <w:r w:rsidR="000430AB">
        <w:rPr>
          <w:b/>
          <w:sz w:val="32"/>
          <w:szCs w:val="32"/>
        </w:rPr>
        <w:t>21</w:t>
      </w:r>
    </w:p>
    <w:p w14:paraId="07366D49" w14:textId="2C522712" w:rsidR="000430AB" w:rsidRPr="008264F1" w:rsidRDefault="000430AB" w:rsidP="000430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Mercredi 23 octobre 2024</w:t>
      </w:r>
    </w:p>
    <w:p w14:paraId="6D9D1431" w14:textId="4916482F" w:rsidR="007D1D86" w:rsidRPr="008264F1" w:rsidRDefault="007D1D86" w:rsidP="00901EFC">
      <w:pPr>
        <w:jc w:val="center"/>
        <w:rPr>
          <w:b/>
          <w:sz w:val="32"/>
          <w:szCs w:val="32"/>
        </w:rPr>
      </w:pPr>
      <w:r w:rsidRPr="008264F1">
        <w:rPr>
          <w:b/>
          <w:sz w:val="32"/>
          <w:szCs w:val="32"/>
        </w:rPr>
        <w:t>Aix en Provence</w:t>
      </w:r>
      <w:r w:rsidR="001E37EE">
        <w:rPr>
          <w:b/>
          <w:sz w:val="32"/>
          <w:szCs w:val="32"/>
        </w:rPr>
        <w:t xml:space="preserve"> </w:t>
      </w:r>
      <w:r w:rsidR="000430AB">
        <w:rPr>
          <w:b/>
          <w:sz w:val="32"/>
          <w:szCs w:val="32"/>
        </w:rPr>
        <w:t>Technopole de l’Arbois</w:t>
      </w:r>
    </w:p>
    <w:p w14:paraId="3E1C8B25" w14:textId="77777777" w:rsidR="008264F1" w:rsidRPr="008264F1" w:rsidRDefault="008264F1" w:rsidP="00901EFC">
      <w:pPr>
        <w:jc w:val="center"/>
        <w:rPr>
          <w:b/>
          <w:sz w:val="32"/>
          <w:szCs w:val="32"/>
        </w:rPr>
      </w:pPr>
    </w:p>
    <w:p w14:paraId="37597501" w14:textId="22F6112A" w:rsidR="007E7918" w:rsidRDefault="001545F7" w:rsidP="00C12B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Fiche-Résumé</w:t>
      </w:r>
    </w:p>
    <w:p w14:paraId="4C619174" w14:textId="77777777" w:rsidR="00C12B35" w:rsidRDefault="007E7918" w:rsidP="00C12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__ _____" w:hAnsiTheme="minorHAnsi" w:cstheme="minorHAnsi"/>
          <w:bCs/>
          <w:color w:val="000000"/>
          <w:sz w:val="22"/>
          <w:szCs w:val="22"/>
        </w:rPr>
      </w:pPr>
      <w:r w:rsidRPr="007E7918">
        <w:rPr>
          <w:b/>
          <w:color w:val="000000"/>
          <w:sz w:val="32"/>
          <w:szCs w:val="32"/>
        </w:rPr>
        <w:t>Titre :</w:t>
      </w:r>
      <w:r w:rsidR="00C12B35" w:rsidRPr="00C12B35">
        <w:rPr>
          <w:rFonts w:asciiTheme="minorHAnsi" w:eastAsia="__ _____" w:hAnsiTheme="minorHAnsi" w:cstheme="minorHAnsi"/>
          <w:bCs/>
          <w:color w:val="000000"/>
          <w:sz w:val="22"/>
          <w:szCs w:val="22"/>
        </w:rPr>
        <w:t xml:space="preserve"> </w:t>
      </w:r>
    </w:p>
    <w:p w14:paraId="7DEA65C6" w14:textId="4C4090B1" w:rsidR="007E7918" w:rsidRPr="00C12B35" w:rsidRDefault="00C12B35" w:rsidP="00C12B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__ _____" w:hAnsiTheme="minorHAnsi" w:cstheme="minorHAnsi"/>
          <w:bCs/>
          <w:color w:val="000000"/>
          <w:sz w:val="28"/>
          <w:szCs w:val="28"/>
        </w:rPr>
      </w:pPr>
      <w:r w:rsidRPr="00C12B35">
        <w:rPr>
          <w:rFonts w:asciiTheme="minorHAnsi" w:eastAsia="__ _____" w:hAnsiTheme="minorHAnsi" w:cstheme="minorHAnsi"/>
          <w:bCs/>
          <w:color w:val="000000"/>
          <w:sz w:val="28"/>
          <w:szCs w:val="28"/>
        </w:rPr>
        <w:t>Titre PROJET : Dynamique temporelle et 3D de micro</w:t>
      </w:r>
      <w:r w:rsidRPr="00C12B35">
        <w:rPr>
          <w:rFonts w:asciiTheme="minorHAnsi" w:eastAsia="__ _____" w:hAnsiTheme="minorHAnsi" w:cstheme="minorHAnsi"/>
          <w:b/>
          <w:color w:val="000000"/>
          <w:sz w:val="28"/>
          <w:szCs w:val="28"/>
        </w:rPr>
        <w:t>plas</w:t>
      </w:r>
      <w:r w:rsidRPr="00C12B35">
        <w:rPr>
          <w:rFonts w:asciiTheme="minorHAnsi" w:eastAsia="__ _____" w:hAnsiTheme="minorHAnsi" w:cstheme="minorHAnsi"/>
          <w:bCs/>
          <w:color w:val="000000"/>
          <w:sz w:val="28"/>
          <w:szCs w:val="28"/>
        </w:rPr>
        <w:t xml:space="preserve">tiques dans la baie de </w:t>
      </w:r>
      <w:r w:rsidRPr="00C12B35">
        <w:rPr>
          <w:rFonts w:asciiTheme="minorHAnsi" w:eastAsia="__ _____" w:hAnsiTheme="minorHAnsi" w:cstheme="minorHAnsi"/>
          <w:b/>
          <w:color w:val="000000"/>
          <w:sz w:val="28"/>
          <w:szCs w:val="28"/>
        </w:rPr>
        <w:t>Ma</w:t>
      </w:r>
      <w:r w:rsidRPr="00C12B35">
        <w:rPr>
          <w:rFonts w:asciiTheme="minorHAnsi" w:eastAsia="__ _____" w:hAnsiTheme="minorHAnsi" w:cstheme="minorHAnsi"/>
          <w:bCs/>
          <w:color w:val="000000"/>
          <w:sz w:val="28"/>
          <w:szCs w:val="28"/>
        </w:rPr>
        <w:t>rseille : approche expérimentale et modélisation</w:t>
      </w:r>
      <w:r>
        <w:rPr>
          <w:rFonts w:asciiTheme="minorHAnsi" w:eastAsia="__ _____" w:hAnsiTheme="minorHAnsi" w:cstheme="minorHAnsi"/>
          <w:bCs/>
          <w:color w:val="000000"/>
          <w:sz w:val="28"/>
          <w:szCs w:val="28"/>
        </w:rPr>
        <w:t xml:space="preserve"> (PLASMA)</w:t>
      </w:r>
    </w:p>
    <w:p w14:paraId="244F68E6" w14:textId="77777777" w:rsidR="007E7918" w:rsidRPr="007E7918" w:rsidRDefault="007E7918" w:rsidP="007E7918">
      <w:pPr>
        <w:rPr>
          <w:b/>
          <w:color w:val="000000"/>
          <w:sz w:val="32"/>
          <w:szCs w:val="32"/>
        </w:rPr>
      </w:pPr>
    </w:p>
    <w:p w14:paraId="3773B767" w14:textId="32EDA655" w:rsidR="007E7918" w:rsidRPr="007E7918" w:rsidRDefault="007E7918" w:rsidP="007E7918">
      <w:pPr>
        <w:rPr>
          <w:b/>
          <w:sz w:val="32"/>
          <w:szCs w:val="32"/>
        </w:rPr>
      </w:pPr>
      <w:r w:rsidRPr="007E7918">
        <w:rPr>
          <w:b/>
          <w:sz w:val="32"/>
          <w:szCs w:val="32"/>
        </w:rPr>
        <w:t xml:space="preserve">Porteur du projet : </w:t>
      </w:r>
      <w:r w:rsidR="00C12B35">
        <w:rPr>
          <w:b/>
          <w:sz w:val="32"/>
          <w:szCs w:val="32"/>
        </w:rPr>
        <w:t>L. Vidal</w:t>
      </w:r>
    </w:p>
    <w:p w14:paraId="6D4FCD19" w14:textId="6D74F205" w:rsidR="007E7918" w:rsidRPr="00C12B35" w:rsidRDefault="007E7918" w:rsidP="007E7918">
      <w:pPr>
        <w:rPr>
          <w:sz w:val="28"/>
          <w:szCs w:val="28"/>
        </w:rPr>
      </w:pPr>
      <w:r w:rsidRPr="007E7918">
        <w:rPr>
          <w:b/>
          <w:color w:val="000000"/>
          <w:sz w:val="32"/>
          <w:szCs w:val="32"/>
        </w:rPr>
        <w:t>Participants :</w:t>
      </w:r>
      <w:r w:rsidRPr="007E7918">
        <w:rPr>
          <w:sz w:val="32"/>
          <w:szCs w:val="32"/>
        </w:rPr>
        <w:t xml:space="preserve"> </w:t>
      </w:r>
      <w:r w:rsidR="00C12B35" w:rsidRPr="00C12B35">
        <w:rPr>
          <w:sz w:val="28"/>
          <w:szCs w:val="28"/>
        </w:rPr>
        <w:t xml:space="preserve">L. </w:t>
      </w:r>
      <w:proofErr w:type="spellStart"/>
      <w:r w:rsidR="00C12B35" w:rsidRPr="00C12B35">
        <w:rPr>
          <w:sz w:val="28"/>
          <w:szCs w:val="28"/>
        </w:rPr>
        <w:t>Licari</w:t>
      </w:r>
      <w:proofErr w:type="spellEnd"/>
      <w:r w:rsidR="00C12B35" w:rsidRPr="00C12B35">
        <w:rPr>
          <w:sz w:val="28"/>
          <w:szCs w:val="28"/>
        </w:rPr>
        <w:t xml:space="preserve">, S. </w:t>
      </w:r>
      <w:proofErr w:type="spellStart"/>
      <w:r w:rsidR="00C12B35" w:rsidRPr="00C12B35">
        <w:rPr>
          <w:sz w:val="28"/>
          <w:szCs w:val="28"/>
        </w:rPr>
        <w:t>Conrod</w:t>
      </w:r>
      <w:proofErr w:type="spellEnd"/>
      <w:r w:rsidR="00C12B35" w:rsidRPr="00C12B35">
        <w:rPr>
          <w:sz w:val="28"/>
          <w:szCs w:val="28"/>
        </w:rPr>
        <w:t xml:space="preserve">, C. </w:t>
      </w:r>
      <w:proofErr w:type="spellStart"/>
      <w:r w:rsidR="00C12B35" w:rsidRPr="00C12B35">
        <w:rPr>
          <w:sz w:val="28"/>
          <w:szCs w:val="28"/>
        </w:rPr>
        <w:t>Paillès</w:t>
      </w:r>
      <w:proofErr w:type="spellEnd"/>
      <w:r w:rsidR="00C12B35" w:rsidRPr="00C12B35">
        <w:rPr>
          <w:sz w:val="28"/>
          <w:szCs w:val="28"/>
        </w:rPr>
        <w:t xml:space="preserve">, A. </w:t>
      </w:r>
      <w:proofErr w:type="spellStart"/>
      <w:r w:rsidR="00C12B35" w:rsidRPr="00C12B35">
        <w:rPr>
          <w:sz w:val="28"/>
          <w:szCs w:val="28"/>
        </w:rPr>
        <w:t>Alcaïno</w:t>
      </w:r>
      <w:proofErr w:type="spellEnd"/>
      <w:r w:rsidR="00C12B35" w:rsidRPr="00C12B35">
        <w:rPr>
          <w:sz w:val="28"/>
          <w:szCs w:val="28"/>
        </w:rPr>
        <w:t xml:space="preserve">, C. </w:t>
      </w:r>
      <w:proofErr w:type="spellStart"/>
      <w:r w:rsidR="00C12B35" w:rsidRPr="00C12B35">
        <w:rPr>
          <w:sz w:val="28"/>
          <w:szCs w:val="28"/>
        </w:rPr>
        <w:t>Pinazo</w:t>
      </w:r>
      <w:proofErr w:type="spellEnd"/>
      <w:r w:rsidR="00C12B35" w:rsidRPr="00C12B35">
        <w:rPr>
          <w:sz w:val="28"/>
          <w:szCs w:val="28"/>
        </w:rPr>
        <w:t>, C. Chevalier</w:t>
      </w:r>
    </w:p>
    <w:p w14:paraId="297C1A64" w14:textId="77777777" w:rsidR="007E7918" w:rsidRPr="007E7918" w:rsidRDefault="007E7918" w:rsidP="007E7918">
      <w:pPr>
        <w:rPr>
          <w:b/>
          <w:color w:val="000000"/>
          <w:sz w:val="32"/>
          <w:szCs w:val="32"/>
        </w:rPr>
      </w:pPr>
    </w:p>
    <w:p w14:paraId="190D2DCC" w14:textId="40A443AA" w:rsidR="007E7918" w:rsidRPr="007E7918" w:rsidRDefault="007E7918" w:rsidP="007E7918">
      <w:pPr>
        <w:rPr>
          <w:color w:val="000000"/>
          <w:sz w:val="32"/>
          <w:szCs w:val="32"/>
        </w:rPr>
      </w:pPr>
      <w:r w:rsidRPr="007E7918">
        <w:rPr>
          <w:b/>
          <w:color w:val="000000"/>
          <w:sz w:val="32"/>
          <w:szCs w:val="32"/>
        </w:rPr>
        <w:t>Laboratoires et Partenaires impliqués :</w:t>
      </w:r>
      <w:r w:rsidRPr="007E7918">
        <w:rPr>
          <w:color w:val="000000"/>
          <w:sz w:val="32"/>
          <w:szCs w:val="32"/>
        </w:rPr>
        <w:t xml:space="preserve"> </w:t>
      </w:r>
      <w:r w:rsidR="00C12B35">
        <w:rPr>
          <w:color w:val="000000"/>
          <w:sz w:val="32"/>
          <w:szCs w:val="32"/>
        </w:rPr>
        <w:t>CEREGE, M.I.O.</w:t>
      </w:r>
    </w:p>
    <w:p w14:paraId="29A298D1" w14:textId="77777777" w:rsidR="007E7918" w:rsidRPr="007E7918" w:rsidRDefault="007E7918" w:rsidP="007E7918">
      <w:pPr>
        <w:rPr>
          <w:b/>
          <w:color w:val="000000"/>
          <w:sz w:val="32"/>
          <w:szCs w:val="32"/>
        </w:rPr>
      </w:pPr>
    </w:p>
    <w:p w14:paraId="5DCD5C1F" w14:textId="3951A171" w:rsidR="007E7918" w:rsidRPr="00C12B35" w:rsidRDefault="007E7918" w:rsidP="007E7918">
      <w:pPr>
        <w:rPr>
          <w:bCs/>
          <w:sz w:val="28"/>
          <w:szCs w:val="28"/>
        </w:rPr>
      </w:pPr>
      <w:r w:rsidRPr="007E7918">
        <w:rPr>
          <w:b/>
          <w:sz w:val="32"/>
          <w:szCs w:val="32"/>
        </w:rPr>
        <w:t xml:space="preserve">Principaux résultats : </w:t>
      </w:r>
      <w:r w:rsidR="00C12B35" w:rsidRPr="00C12B35">
        <w:rPr>
          <w:bCs/>
          <w:sz w:val="28"/>
          <w:szCs w:val="28"/>
        </w:rPr>
        <w:t>Caractérisation spatio-temporelle de la contamination par les microplastiques dans la baie de Marseille : de la surface jusqu’aux sédiments</w:t>
      </w:r>
    </w:p>
    <w:p w14:paraId="2A53F511" w14:textId="77777777" w:rsidR="007E7918" w:rsidRPr="007E7918" w:rsidRDefault="007E7918" w:rsidP="007E7918">
      <w:pPr>
        <w:rPr>
          <w:b/>
          <w:bCs/>
          <w:color w:val="000000"/>
          <w:sz w:val="32"/>
          <w:szCs w:val="32"/>
        </w:rPr>
      </w:pPr>
    </w:p>
    <w:p w14:paraId="71ED64EA" w14:textId="77777777" w:rsidR="007E7918" w:rsidRPr="00C12B35" w:rsidRDefault="007E7918" w:rsidP="007E7918">
      <w:pPr>
        <w:rPr>
          <w:b/>
          <w:bCs/>
          <w:color w:val="000000"/>
          <w:sz w:val="28"/>
          <w:szCs w:val="28"/>
        </w:rPr>
      </w:pPr>
      <w:r w:rsidRPr="00C12B35">
        <w:rPr>
          <w:b/>
          <w:bCs/>
          <w:color w:val="000000"/>
          <w:sz w:val="28"/>
          <w:szCs w:val="28"/>
        </w:rPr>
        <w:t xml:space="preserve">Publications, congrès : </w:t>
      </w:r>
    </w:p>
    <w:p w14:paraId="338FA54F" w14:textId="77777777" w:rsidR="00C12B35" w:rsidRPr="009466D8" w:rsidRDefault="00C12B35" w:rsidP="00C12B35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9466D8">
        <w:rPr>
          <w:rFonts w:ascii="Arial" w:hAnsi="Arial" w:cs="Arial"/>
          <w:sz w:val="24"/>
          <w:szCs w:val="24"/>
        </w:rPr>
        <w:t>Alcaino</w:t>
      </w:r>
      <w:proofErr w:type="spellEnd"/>
      <w:r w:rsidRPr="009466D8">
        <w:rPr>
          <w:rFonts w:ascii="Arial" w:hAnsi="Arial" w:cs="Arial"/>
          <w:sz w:val="24"/>
          <w:szCs w:val="24"/>
        </w:rPr>
        <w:t xml:space="preserve"> A., Vidal L., </w:t>
      </w:r>
      <w:proofErr w:type="spellStart"/>
      <w:r w:rsidRPr="009466D8">
        <w:rPr>
          <w:rFonts w:ascii="Arial" w:hAnsi="Arial" w:cs="Arial"/>
          <w:sz w:val="24"/>
          <w:szCs w:val="24"/>
        </w:rPr>
        <w:t>Licari</w:t>
      </w:r>
      <w:proofErr w:type="spellEnd"/>
      <w:r w:rsidRPr="009466D8">
        <w:rPr>
          <w:rFonts w:ascii="Arial" w:hAnsi="Arial" w:cs="Arial"/>
          <w:sz w:val="24"/>
          <w:szCs w:val="24"/>
        </w:rPr>
        <w:t xml:space="preserve"> L., </w:t>
      </w:r>
      <w:proofErr w:type="spellStart"/>
      <w:r w:rsidRPr="009466D8">
        <w:rPr>
          <w:rFonts w:ascii="Arial" w:hAnsi="Arial" w:cs="Arial"/>
          <w:sz w:val="24"/>
          <w:szCs w:val="24"/>
        </w:rPr>
        <w:t>Paillès</w:t>
      </w:r>
      <w:proofErr w:type="spellEnd"/>
      <w:r w:rsidRPr="009466D8">
        <w:rPr>
          <w:rFonts w:ascii="Arial" w:hAnsi="Arial" w:cs="Arial"/>
          <w:sz w:val="24"/>
          <w:szCs w:val="24"/>
        </w:rPr>
        <w:t xml:space="preserve"> C., </w:t>
      </w:r>
      <w:proofErr w:type="spellStart"/>
      <w:r w:rsidRPr="009466D8">
        <w:rPr>
          <w:rFonts w:ascii="Arial" w:hAnsi="Arial" w:cs="Arial"/>
          <w:sz w:val="24"/>
          <w:szCs w:val="24"/>
        </w:rPr>
        <w:t>Conrod</w:t>
      </w:r>
      <w:proofErr w:type="spellEnd"/>
      <w:r w:rsidRPr="009466D8">
        <w:rPr>
          <w:rFonts w:ascii="Arial" w:hAnsi="Arial" w:cs="Arial"/>
          <w:sz w:val="24"/>
          <w:szCs w:val="24"/>
        </w:rPr>
        <w:t xml:space="preserve"> S., </w:t>
      </w:r>
      <w:proofErr w:type="spellStart"/>
      <w:r w:rsidRPr="009466D8">
        <w:rPr>
          <w:rFonts w:ascii="Arial" w:hAnsi="Arial" w:cs="Arial"/>
          <w:sz w:val="24"/>
          <w:szCs w:val="24"/>
        </w:rPr>
        <w:t>Dauvier</w:t>
      </w:r>
      <w:proofErr w:type="spellEnd"/>
      <w:r w:rsidRPr="009466D8">
        <w:rPr>
          <w:rFonts w:ascii="Arial" w:hAnsi="Arial" w:cs="Arial"/>
          <w:sz w:val="24"/>
          <w:szCs w:val="24"/>
        </w:rPr>
        <w:t xml:space="preserve"> J., Chevalier C., </w:t>
      </w:r>
      <w:proofErr w:type="spellStart"/>
      <w:r w:rsidRPr="009466D8">
        <w:rPr>
          <w:rFonts w:ascii="Arial" w:hAnsi="Arial" w:cs="Arial"/>
          <w:sz w:val="24"/>
          <w:szCs w:val="24"/>
        </w:rPr>
        <w:t>Pinazo</w:t>
      </w:r>
      <w:proofErr w:type="spellEnd"/>
      <w:r w:rsidRPr="009466D8">
        <w:rPr>
          <w:rFonts w:ascii="Arial" w:hAnsi="Arial" w:cs="Arial"/>
          <w:sz w:val="24"/>
          <w:szCs w:val="24"/>
        </w:rPr>
        <w:t xml:space="preserve"> C., </w:t>
      </w:r>
      <w:proofErr w:type="spellStart"/>
      <w:r w:rsidRPr="009466D8">
        <w:rPr>
          <w:rFonts w:ascii="Arial" w:hAnsi="Arial" w:cs="Arial"/>
          <w:sz w:val="24"/>
          <w:szCs w:val="24"/>
        </w:rPr>
        <w:t>Grelaud</w:t>
      </w:r>
      <w:proofErr w:type="spellEnd"/>
      <w:r w:rsidRPr="009466D8">
        <w:rPr>
          <w:rFonts w:ascii="Arial" w:hAnsi="Arial" w:cs="Arial"/>
          <w:sz w:val="24"/>
          <w:szCs w:val="24"/>
        </w:rPr>
        <w:t xml:space="preserve"> M., </w:t>
      </w:r>
      <w:proofErr w:type="spellStart"/>
      <w:r w:rsidRPr="009466D8">
        <w:rPr>
          <w:rFonts w:ascii="Arial" w:hAnsi="Arial" w:cs="Arial"/>
          <w:sz w:val="24"/>
          <w:szCs w:val="24"/>
        </w:rPr>
        <w:t>Ziveri</w:t>
      </w:r>
      <w:proofErr w:type="spellEnd"/>
      <w:r w:rsidRPr="009466D8">
        <w:rPr>
          <w:rFonts w:ascii="Arial" w:hAnsi="Arial" w:cs="Arial"/>
          <w:sz w:val="24"/>
          <w:szCs w:val="24"/>
        </w:rPr>
        <w:t xml:space="preserve"> P., Influence of the </w:t>
      </w:r>
      <w:proofErr w:type="spellStart"/>
      <w:r w:rsidRPr="009466D8">
        <w:rPr>
          <w:rFonts w:ascii="Arial" w:hAnsi="Arial" w:cs="Arial"/>
          <w:sz w:val="24"/>
          <w:szCs w:val="24"/>
        </w:rPr>
        <w:t>Rhone</w:t>
      </w:r>
      <w:proofErr w:type="spellEnd"/>
      <w:r w:rsidRPr="009466D8">
        <w:rPr>
          <w:rFonts w:ascii="Arial" w:hAnsi="Arial" w:cs="Arial"/>
          <w:sz w:val="24"/>
          <w:szCs w:val="24"/>
        </w:rPr>
        <w:t xml:space="preserve"> River intrusion on </w:t>
      </w:r>
      <w:proofErr w:type="spellStart"/>
      <w:r w:rsidRPr="009466D8">
        <w:rPr>
          <w:rFonts w:ascii="Arial" w:hAnsi="Arial" w:cs="Arial"/>
          <w:sz w:val="24"/>
          <w:szCs w:val="24"/>
        </w:rPr>
        <w:t>microplastic</w:t>
      </w:r>
      <w:proofErr w:type="spellEnd"/>
      <w:r w:rsidRPr="009466D8">
        <w:rPr>
          <w:rFonts w:ascii="Arial" w:hAnsi="Arial" w:cs="Arial"/>
          <w:sz w:val="24"/>
          <w:szCs w:val="24"/>
        </w:rPr>
        <w:t xml:space="preserve"> distribution in the Bay of Marseille, 2024, </w:t>
      </w:r>
      <w:proofErr w:type="spellStart"/>
      <w:r w:rsidRPr="009466D8">
        <w:rPr>
          <w:rFonts w:ascii="Arial" w:hAnsi="Arial" w:cs="Arial"/>
          <w:sz w:val="24"/>
          <w:szCs w:val="24"/>
        </w:rPr>
        <w:t>Regional</w:t>
      </w:r>
      <w:proofErr w:type="spellEnd"/>
      <w:r w:rsidRPr="0094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6D8">
        <w:rPr>
          <w:rFonts w:ascii="Arial" w:hAnsi="Arial" w:cs="Arial"/>
          <w:sz w:val="24"/>
          <w:szCs w:val="24"/>
        </w:rPr>
        <w:t>studies</w:t>
      </w:r>
      <w:proofErr w:type="spellEnd"/>
      <w:r w:rsidRPr="009466D8">
        <w:rPr>
          <w:rFonts w:ascii="Arial" w:hAnsi="Arial" w:cs="Arial"/>
          <w:sz w:val="24"/>
          <w:szCs w:val="24"/>
        </w:rPr>
        <w:t xml:space="preserve"> in Marine Science, 73, </w:t>
      </w:r>
      <w:hyperlink r:id="rId13" w:tgtFrame="_blank" w:tooltip="Persistent link using digital object identifier" w:history="1">
        <w:r w:rsidRPr="009466D8">
          <w:rPr>
            <w:rStyle w:val="anchor-text"/>
            <w:color w:val="0000FF"/>
            <w:sz w:val="24"/>
            <w:szCs w:val="24"/>
            <w:u w:val="single"/>
          </w:rPr>
          <w:t>https://doi.org/10.1016/j.rsma.2024.103457</w:t>
        </w:r>
      </w:hyperlink>
    </w:p>
    <w:p w14:paraId="3B4559BF" w14:textId="77777777" w:rsidR="007E7918" w:rsidRPr="007E7918" w:rsidRDefault="007E7918" w:rsidP="007E7918">
      <w:pPr>
        <w:rPr>
          <w:b/>
          <w:sz w:val="32"/>
          <w:szCs w:val="32"/>
        </w:rPr>
      </w:pPr>
    </w:p>
    <w:p w14:paraId="55E6D134" w14:textId="3A758DB2" w:rsidR="00C12B35" w:rsidRPr="00C12B35" w:rsidRDefault="007E7918" w:rsidP="007E7918">
      <w:pPr>
        <w:rPr>
          <w:sz w:val="28"/>
          <w:szCs w:val="28"/>
        </w:rPr>
      </w:pPr>
      <w:r w:rsidRPr="00C12B35">
        <w:rPr>
          <w:b/>
          <w:sz w:val="28"/>
          <w:szCs w:val="28"/>
        </w:rPr>
        <w:t>Suite donnée au projet (</w:t>
      </w:r>
      <w:r w:rsidRPr="00C12B35">
        <w:rPr>
          <w:sz w:val="28"/>
          <w:szCs w:val="28"/>
        </w:rPr>
        <w:t>contrats nationaux, internationaux, bourses de thèse…</w:t>
      </w:r>
      <w:proofErr w:type="gramStart"/>
      <w:r w:rsidRPr="00C12B35">
        <w:rPr>
          <w:sz w:val="28"/>
          <w:szCs w:val="28"/>
        </w:rPr>
        <w:t>):</w:t>
      </w:r>
      <w:proofErr w:type="gramEnd"/>
      <w:r w:rsidRPr="00C12B35">
        <w:rPr>
          <w:sz w:val="28"/>
          <w:szCs w:val="28"/>
        </w:rPr>
        <w:t xml:space="preserve"> </w:t>
      </w:r>
    </w:p>
    <w:p w14:paraId="2393F95B" w14:textId="17BA4EA3" w:rsidR="00C12B35" w:rsidRPr="00C12B35" w:rsidRDefault="00C12B35" w:rsidP="007E7918">
      <w:pPr>
        <w:rPr>
          <w:sz w:val="28"/>
          <w:szCs w:val="28"/>
        </w:rPr>
      </w:pPr>
      <w:r w:rsidRPr="00C12B35">
        <w:rPr>
          <w:sz w:val="28"/>
          <w:szCs w:val="28"/>
        </w:rPr>
        <w:t xml:space="preserve">Projet Carnot Eau &amp; Environnement E&amp;E PLASMA (2022-2025) ; </w:t>
      </w:r>
    </w:p>
    <w:p w14:paraId="444458BE" w14:textId="5525E095" w:rsidR="008264F1" w:rsidRPr="00C12B35" w:rsidRDefault="00C12B35" w:rsidP="008264F1">
      <w:pPr>
        <w:rPr>
          <w:sz w:val="28"/>
          <w:szCs w:val="28"/>
        </w:rPr>
      </w:pPr>
      <w:r w:rsidRPr="00C12B35">
        <w:rPr>
          <w:sz w:val="28"/>
          <w:szCs w:val="28"/>
        </w:rPr>
        <w:t xml:space="preserve">1 bourse de thèse (50% Carnot E&amp;E, 50% </w:t>
      </w:r>
      <w:proofErr w:type="gramStart"/>
      <w:r w:rsidRPr="00C12B35">
        <w:rPr>
          <w:sz w:val="28"/>
          <w:szCs w:val="28"/>
        </w:rPr>
        <w:t>CEREGE)(</w:t>
      </w:r>
      <w:proofErr w:type="gramEnd"/>
      <w:r w:rsidRPr="00C12B35">
        <w:rPr>
          <w:sz w:val="28"/>
          <w:szCs w:val="28"/>
        </w:rPr>
        <w:t>2022-2025)</w:t>
      </w:r>
      <w:r>
        <w:rPr>
          <w:sz w:val="28"/>
          <w:szCs w:val="28"/>
        </w:rPr>
        <w:t xml:space="preserve"> : A. </w:t>
      </w:r>
      <w:proofErr w:type="spellStart"/>
      <w:r>
        <w:rPr>
          <w:sz w:val="28"/>
          <w:szCs w:val="28"/>
        </w:rPr>
        <w:t>Alcaïno</w:t>
      </w:r>
      <w:proofErr w:type="spellEnd"/>
    </w:p>
    <w:p w14:paraId="064EBCF4" w14:textId="4D38C36B" w:rsidR="00C12B35" w:rsidRPr="00C12B35" w:rsidRDefault="00C12B35" w:rsidP="008264F1">
      <w:pPr>
        <w:rPr>
          <w:sz w:val="28"/>
          <w:szCs w:val="28"/>
        </w:rPr>
      </w:pPr>
      <w:r w:rsidRPr="00C12B35">
        <w:rPr>
          <w:sz w:val="28"/>
          <w:szCs w:val="28"/>
        </w:rPr>
        <w:t xml:space="preserve">Projet Carnot E&amp;E </w:t>
      </w:r>
      <w:proofErr w:type="spellStart"/>
      <w:r w:rsidRPr="00C12B35">
        <w:rPr>
          <w:sz w:val="28"/>
          <w:szCs w:val="28"/>
        </w:rPr>
        <w:t>Fluormidable</w:t>
      </w:r>
      <w:proofErr w:type="spellEnd"/>
      <w:r w:rsidRPr="00C12B35">
        <w:rPr>
          <w:sz w:val="28"/>
          <w:szCs w:val="28"/>
        </w:rPr>
        <w:t xml:space="preserve"> (2025-2027)</w:t>
      </w:r>
    </w:p>
    <w:p w14:paraId="7EEA90A8" w14:textId="6212D847" w:rsidR="00C12B35" w:rsidRPr="00C12B35" w:rsidRDefault="00C12B35" w:rsidP="008264F1">
      <w:pPr>
        <w:rPr>
          <w:b/>
          <w:bCs/>
          <w:sz w:val="28"/>
          <w:szCs w:val="28"/>
        </w:rPr>
      </w:pPr>
      <w:r w:rsidRPr="00C12B35">
        <w:rPr>
          <w:sz w:val="28"/>
          <w:szCs w:val="28"/>
        </w:rPr>
        <w:t xml:space="preserve">1 bourse de thèse (50% </w:t>
      </w:r>
      <w:proofErr w:type="spellStart"/>
      <w:r w:rsidRPr="00C12B35">
        <w:rPr>
          <w:sz w:val="28"/>
          <w:szCs w:val="28"/>
        </w:rPr>
        <w:t>Inst</w:t>
      </w:r>
      <w:proofErr w:type="spellEnd"/>
      <w:r w:rsidRPr="00C12B35">
        <w:rPr>
          <w:sz w:val="28"/>
          <w:szCs w:val="28"/>
        </w:rPr>
        <w:t xml:space="preserve">. </w:t>
      </w:r>
      <w:proofErr w:type="spellStart"/>
      <w:r w:rsidRPr="00C12B35">
        <w:rPr>
          <w:sz w:val="28"/>
          <w:szCs w:val="28"/>
        </w:rPr>
        <w:t>Ocean</w:t>
      </w:r>
      <w:proofErr w:type="spellEnd"/>
      <w:r w:rsidRPr="00C12B35">
        <w:rPr>
          <w:sz w:val="28"/>
          <w:szCs w:val="28"/>
        </w:rPr>
        <w:t> ; 50 % Région Sud) (2024-2027)</w:t>
      </w:r>
      <w:r>
        <w:rPr>
          <w:sz w:val="28"/>
          <w:szCs w:val="28"/>
        </w:rPr>
        <w:t> : A. Su</w:t>
      </w:r>
      <w:r w:rsidR="009466D8">
        <w:rPr>
          <w:sz w:val="28"/>
          <w:szCs w:val="28"/>
        </w:rPr>
        <w:t>r</w:t>
      </w:r>
      <w:r>
        <w:rPr>
          <w:sz w:val="28"/>
          <w:szCs w:val="28"/>
        </w:rPr>
        <w:t>mont</w:t>
      </w:r>
    </w:p>
    <w:sectPr w:rsidR="00C12B35" w:rsidRPr="00C12B35" w:rsidSect="007C4613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F8E6" w14:textId="77777777" w:rsidR="00525928" w:rsidRDefault="00525928" w:rsidP="00B52E8A">
      <w:r>
        <w:separator/>
      </w:r>
    </w:p>
  </w:endnote>
  <w:endnote w:type="continuationSeparator" w:id="0">
    <w:p w14:paraId="469D1992" w14:textId="77777777" w:rsidR="00525928" w:rsidRDefault="00525928" w:rsidP="00B5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met">
    <w:altName w:val="Arial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__ _____">
    <w:panose1 w:val="00000000000000000000"/>
    <w:charset w:val="80"/>
    <w:family w:val="auto"/>
    <w:notTrueType/>
    <w:pitch w:val="default"/>
    <w:sig w:usb0="01000000" w:usb1="00000708" w:usb2="1000000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6262" w14:textId="77777777" w:rsidR="00525928" w:rsidRDefault="00525928" w:rsidP="00B52E8A">
      <w:r>
        <w:separator/>
      </w:r>
    </w:p>
  </w:footnote>
  <w:footnote w:type="continuationSeparator" w:id="0">
    <w:p w14:paraId="7AE4C991" w14:textId="77777777" w:rsidR="00525928" w:rsidRDefault="00525928" w:rsidP="00B5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9F73E7"/>
    <w:multiLevelType w:val="hybridMultilevel"/>
    <w:tmpl w:val="74E28488"/>
    <w:lvl w:ilvl="0" w:tplc="A2FA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49BF"/>
    <w:multiLevelType w:val="hybridMultilevel"/>
    <w:tmpl w:val="F614154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FADA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B3446"/>
    <w:multiLevelType w:val="hybridMultilevel"/>
    <w:tmpl w:val="E0B2CFF2"/>
    <w:lvl w:ilvl="0" w:tplc="FFFFFFFF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4D6005B"/>
    <w:multiLevelType w:val="hybridMultilevel"/>
    <w:tmpl w:val="56F463A8"/>
    <w:lvl w:ilvl="0" w:tplc="26B2C2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0978"/>
    <w:multiLevelType w:val="hybridMultilevel"/>
    <w:tmpl w:val="FB662B24"/>
    <w:lvl w:ilvl="0" w:tplc="77CE8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30FBE"/>
    <w:multiLevelType w:val="hybridMultilevel"/>
    <w:tmpl w:val="C446576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D06D1"/>
    <w:multiLevelType w:val="hybridMultilevel"/>
    <w:tmpl w:val="E8DE42C4"/>
    <w:lvl w:ilvl="0" w:tplc="A76416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73AA0"/>
    <w:multiLevelType w:val="hybridMultilevel"/>
    <w:tmpl w:val="9B54526A"/>
    <w:lvl w:ilvl="0" w:tplc="A2FA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72181"/>
    <w:multiLevelType w:val="hybridMultilevel"/>
    <w:tmpl w:val="78D02644"/>
    <w:lvl w:ilvl="0" w:tplc="2DAEEB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301CC"/>
    <w:multiLevelType w:val="hybridMultilevel"/>
    <w:tmpl w:val="6F22F22A"/>
    <w:lvl w:ilvl="0" w:tplc="EEC4C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62E9C"/>
    <w:multiLevelType w:val="hybridMultilevel"/>
    <w:tmpl w:val="E78A2C4A"/>
    <w:lvl w:ilvl="0" w:tplc="9EDA889A">
      <w:start w:val="59"/>
      <w:numFmt w:val="decimal"/>
      <w:lvlText w:val="%1-"/>
      <w:lvlJc w:val="left"/>
      <w:pPr>
        <w:ind w:left="720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04C6A"/>
    <w:multiLevelType w:val="hybridMultilevel"/>
    <w:tmpl w:val="64300C78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53353D9"/>
    <w:multiLevelType w:val="hybridMultilevel"/>
    <w:tmpl w:val="F356C882"/>
    <w:lvl w:ilvl="0" w:tplc="6A18B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24C27"/>
    <w:multiLevelType w:val="hybridMultilevel"/>
    <w:tmpl w:val="CED0ADF8"/>
    <w:lvl w:ilvl="0" w:tplc="040C0011">
      <w:start w:val="2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576913"/>
    <w:multiLevelType w:val="hybridMultilevel"/>
    <w:tmpl w:val="7EF297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D3C8D"/>
    <w:multiLevelType w:val="multilevel"/>
    <w:tmpl w:val="46D4BEA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14"/>
  </w:num>
  <w:num w:numId="7">
    <w:abstractNumId w:val="13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3"/>
  </w:num>
  <w:num w:numId="15">
    <w:abstractNumId w:val="7"/>
  </w:num>
  <w:num w:numId="16">
    <w:abstractNumId w:val="8"/>
  </w:num>
  <w:num w:numId="17">
    <w:abstractNumId w:val="5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18"/>
    <w:rsid w:val="00011E51"/>
    <w:rsid w:val="00012DFB"/>
    <w:rsid w:val="000228BB"/>
    <w:rsid w:val="00040427"/>
    <w:rsid w:val="00042E97"/>
    <w:rsid w:val="000430AB"/>
    <w:rsid w:val="00047B9E"/>
    <w:rsid w:val="00060846"/>
    <w:rsid w:val="00075499"/>
    <w:rsid w:val="00096353"/>
    <w:rsid w:val="000A692D"/>
    <w:rsid w:val="000A7F3A"/>
    <w:rsid w:val="000C0BDF"/>
    <w:rsid w:val="000E2E94"/>
    <w:rsid w:val="00111C9B"/>
    <w:rsid w:val="001235BB"/>
    <w:rsid w:val="00126132"/>
    <w:rsid w:val="00136705"/>
    <w:rsid w:val="00140BE7"/>
    <w:rsid w:val="00147DE7"/>
    <w:rsid w:val="00147F7F"/>
    <w:rsid w:val="001545F7"/>
    <w:rsid w:val="0016753E"/>
    <w:rsid w:val="001A3FBA"/>
    <w:rsid w:val="001E37EE"/>
    <w:rsid w:val="001F414A"/>
    <w:rsid w:val="0020544A"/>
    <w:rsid w:val="002063F6"/>
    <w:rsid w:val="00236A74"/>
    <w:rsid w:val="00270798"/>
    <w:rsid w:val="002946B6"/>
    <w:rsid w:val="002A231C"/>
    <w:rsid w:val="002C77B9"/>
    <w:rsid w:val="002F5133"/>
    <w:rsid w:val="00300034"/>
    <w:rsid w:val="00305DF8"/>
    <w:rsid w:val="00322D12"/>
    <w:rsid w:val="00330C5C"/>
    <w:rsid w:val="00335346"/>
    <w:rsid w:val="00335D6E"/>
    <w:rsid w:val="003362BF"/>
    <w:rsid w:val="00353E0D"/>
    <w:rsid w:val="0035475C"/>
    <w:rsid w:val="003728C7"/>
    <w:rsid w:val="003A773B"/>
    <w:rsid w:val="003B5C90"/>
    <w:rsid w:val="003E4595"/>
    <w:rsid w:val="003E5FD7"/>
    <w:rsid w:val="003F498A"/>
    <w:rsid w:val="004044A5"/>
    <w:rsid w:val="00410802"/>
    <w:rsid w:val="0043563E"/>
    <w:rsid w:val="004523DA"/>
    <w:rsid w:val="00472DBD"/>
    <w:rsid w:val="004776A2"/>
    <w:rsid w:val="004852B1"/>
    <w:rsid w:val="00491D0F"/>
    <w:rsid w:val="00493EFA"/>
    <w:rsid w:val="004A0CE6"/>
    <w:rsid w:val="004A7E5F"/>
    <w:rsid w:val="004D26CB"/>
    <w:rsid w:val="004E521B"/>
    <w:rsid w:val="00504731"/>
    <w:rsid w:val="005203F4"/>
    <w:rsid w:val="00525648"/>
    <w:rsid w:val="00525928"/>
    <w:rsid w:val="00557039"/>
    <w:rsid w:val="005570F9"/>
    <w:rsid w:val="0056084F"/>
    <w:rsid w:val="0056221A"/>
    <w:rsid w:val="005634B7"/>
    <w:rsid w:val="005D71BA"/>
    <w:rsid w:val="005E2317"/>
    <w:rsid w:val="005F0835"/>
    <w:rsid w:val="00603FF6"/>
    <w:rsid w:val="00616DD0"/>
    <w:rsid w:val="00616DEA"/>
    <w:rsid w:val="006704BE"/>
    <w:rsid w:val="00686EE1"/>
    <w:rsid w:val="006958A1"/>
    <w:rsid w:val="006C301F"/>
    <w:rsid w:val="006E6D84"/>
    <w:rsid w:val="007171CD"/>
    <w:rsid w:val="00717DAD"/>
    <w:rsid w:val="00723532"/>
    <w:rsid w:val="00734059"/>
    <w:rsid w:val="00736499"/>
    <w:rsid w:val="0074664D"/>
    <w:rsid w:val="007B6C5D"/>
    <w:rsid w:val="007C360A"/>
    <w:rsid w:val="007C4613"/>
    <w:rsid w:val="007D1D86"/>
    <w:rsid w:val="007D4B2F"/>
    <w:rsid w:val="007D6AD8"/>
    <w:rsid w:val="007E7918"/>
    <w:rsid w:val="0082451A"/>
    <w:rsid w:val="008264F1"/>
    <w:rsid w:val="008277CF"/>
    <w:rsid w:val="00877532"/>
    <w:rsid w:val="008A3087"/>
    <w:rsid w:val="008B7F2E"/>
    <w:rsid w:val="00901EFC"/>
    <w:rsid w:val="00904BDF"/>
    <w:rsid w:val="00920319"/>
    <w:rsid w:val="009466D8"/>
    <w:rsid w:val="00971217"/>
    <w:rsid w:val="009A7DAB"/>
    <w:rsid w:val="009E4D4E"/>
    <w:rsid w:val="00A11B80"/>
    <w:rsid w:val="00A264CE"/>
    <w:rsid w:val="00A579D4"/>
    <w:rsid w:val="00A8298B"/>
    <w:rsid w:val="00A95121"/>
    <w:rsid w:val="00A96224"/>
    <w:rsid w:val="00AB7B1A"/>
    <w:rsid w:val="00AC6BCC"/>
    <w:rsid w:val="00AD3F7B"/>
    <w:rsid w:val="00AD42BC"/>
    <w:rsid w:val="00AF2222"/>
    <w:rsid w:val="00B001CF"/>
    <w:rsid w:val="00B14CEE"/>
    <w:rsid w:val="00B178C6"/>
    <w:rsid w:val="00B34578"/>
    <w:rsid w:val="00B368C8"/>
    <w:rsid w:val="00B52E8A"/>
    <w:rsid w:val="00B57A4F"/>
    <w:rsid w:val="00B679F1"/>
    <w:rsid w:val="00BA7CAB"/>
    <w:rsid w:val="00BB36D7"/>
    <w:rsid w:val="00BD7EA9"/>
    <w:rsid w:val="00BE5987"/>
    <w:rsid w:val="00BF6AFE"/>
    <w:rsid w:val="00C05789"/>
    <w:rsid w:val="00C10B23"/>
    <w:rsid w:val="00C12B35"/>
    <w:rsid w:val="00C16E7A"/>
    <w:rsid w:val="00C44153"/>
    <w:rsid w:val="00C4749F"/>
    <w:rsid w:val="00C72F50"/>
    <w:rsid w:val="00C80DAB"/>
    <w:rsid w:val="00CB02F3"/>
    <w:rsid w:val="00CB14AA"/>
    <w:rsid w:val="00CB2A4E"/>
    <w:rsid w:val="00CB77E0"/>
    <w:rsid w:val="00CC2265"/>
    <w:rsid w:val="00CC7717"/>
    <w:rsid w:val="00CE5857"/>
    <w:rsid w:val="00D37A75"/>
    <w:rsid w:val="00D51F15"/>
    <w:rsid w:val="00D53559"/>
    <w:rsid w:val="00D54E21"/>
    <w:rsid w:val="00D56416"/>
    <w:rsid w:val="00D85C0F"/>
    <w:rsid w:val="00D91306"/>
    <w:rsid w:val="00D960AF"/>
    <w:rsid w:val="00DA708E"/>
    <w:rsid w:val="00DC27C9"/>
    <w:rsid w:val="00DE39B6"/>
    <w:rsid w:val="00DF2FEB"/>
    <w:rsid w:val="00E214ED"/>
    <w:rsid w:val="00E56DBA"/>
    <w:rsid w:val="00E70CF0"/>
    <w:rsid w:val="00E83436"/>
    <w:rsid w:val="00EA42AF"/>
    <w:rsid w:val="00EB2CAB"/>
    <w:rsid w:val="00ED1818"/>
    <w:rsid w:val="00F31418"/>
    <w:rsid w:val="00F6084E"/>
    <w:rsid w:val="00F60C58"/>
    <w:rsid w:val="00F63966"/>
    <w:rsid w:val="00F81436"/>
    <w:rsid w:val="00F90D06"/>
    <w:rsid w:val="00FF4D16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1A9BD"/>
  <w15:chartTrackingRefBased/>
  <w15:docId w15:val="{AC23FA1C-3E95-400F-B2F0-0CD0ABE7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4F1"/>
  </w:style>
  <w:style w:type="paragraph" w:styleId="Titre1">
    <w:name w:val="heading 1"/>
    <w:basedOn w:val="Normal"/>
    <w:next w:val="Normal"/>
    <w:qFormat/>
    <w:rsid w:val="00330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264CE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245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7D4B2F"/>
    <w:pPr>
      <w:keepNext/>
      <w:jc w:val="center"/>
      <w:outlineLvl w:val="4"/>
    </w:pPr>
    <w:rPr>
      <w:rFonts w:ascii="Times" w:eastAsia="Times" w:hAnsi="Times" w:cs="Times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72F50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rsid w:val="00C80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edebulles">
    <w:name w:val="Balloon Text"/>
    <w:basedOn w:val="Normal"/>
    <w:semiHidden/>
    <w:rsid w:val="00BA7CA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7D4B2F"/>
    <w:pPr>
      <w:tabs>
        <w:tab w:val="center" w:pos="4536"/>
        <w:tab w:val="right" w:pos="9072"/>
      </w:tabs>
    </w:pPr>
    <w:rPr>
      <w:rFonts w:ascii="Times" w:eastAsia="Times" w:hAnsi="Times" w:cs="Times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83436"/>
    <w:pPr>
      <w:widowControl w:val="0"/>
      <w:suppressAutoHyphens/>
      <w:spacing w:after="200"/>
      <w:ind w:left="720"/>
    </w:pPr>
    <w:rPr>
      <w:rFonts w:ascii="Cambria" w:eastAsia="Cambria" w:hAnsi="Cambria" w:cs="Cambria"/>
      <w:sz w:val="24"/>
      <w:szCs w:val="24"/>
      <w:lang w:eastAsia="ar-SA"/>
    </w:rPr>
  </w:style>
  <w:style w:type="paragraph" w:styleId="Corpsdetexte">
    <w:name w:val="Body Text"/>
    <w:basedOn w:val="Normal"/>
    <w:rsid w:val="00330C5C"/>
    <w:rPr>
      <w:sz w:val="24"/>
    </w:rPr>
  </w:style>
  <w:style w:type="paragraph" w:styleId="Retraitcorpsdetexte">
    <w:name w:val="Body Text Indent"/>
    <w:basedOn w:val="Normal"/>
    <w:rsid w:val="00330C5C"/>
    <w:pPr>
      <w:ind w:left="708"/>
    </w:pPr>
  </w:style>
  <w:style w:type="paragraph" w:styleId="Retraitcorpsdetexte2">
    <w:name w:val="Body Text Indent 2"/>
    <w:basedOn w:val="Normal"/>
    <w:rsid w:val="00330C5C"/>
    <w:pPr>
      <w:ind w:left="708"/>
      <w:jc w:val="both"/>
    </w:pPr>
    <w:rPr>
      <w:bCs/>
      <w:color w:val="0000FF"/>
      <w:sz w:val="24"/>
    </w:rPr>
  </w:style>
  <w:style w:type="paragraph" w:styleId="Corpsdetexte3">
    <w:name w:val="Body Text 3"/>
    <w:basedOn w:val="Normal"/>
    <w:rsid w:val="00330C5C"/>
    <w:pPr>
      <w:jc w:val="both"/>
    </w:pPr>
    <w:rPr>
      <w:color w:val="000000"/>
      <w:sz w:val="24"/>
    </w:rPr>
  </w:style>
  <w:style w:type="table" w:styleId="Grilledutableau">
    <w:name w:val="Table Grid"/>
    <w:basedOn w:val="TableauNormal"/>
    <w:rsid w:val="0033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exte">
    <w:name w:val="atexte"/>
    <w:basedOn w:val="Normal"/>
    <w:rsid w:val="00330C5C"/>
    <w:pPr>
      <w:spacing w:before="57"/>
      <w:ind w:firstLine="283"/>
      <w:textAlignment w:val="baseline"/>
    </w:pPr>
    <w:rPr>
      <w:rFonts w:ascii="Times" w:hAnsi="Times"/>
      <w:color w:val="000000"/>
      <w:sz w:val="24"/>
      <w:szCs w:val="24"/>
    </w:rPr>
  </w:style>
  <w:style w:type="paragraph" w:customStyle="1" w:styleId="Default">
    <w:name w:val="Default"/>
    <w:rsid w:val="00330C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sdetexte2">
    <w:name w:val="Body Text 2"/>
    <w:basedOn w:val="Normal"/>
    <w:rsid w:val="00A264CE"/>
    <w:pPr>
      <w:spacing w:after="120" w:line="480" w:lineRule="auto"/>
    </w:pPr>
  </w:style>
  <w:style w:type="paragraph" w:styleId="Pieddepage">
    <w:name w:val="footer"/>
    <w:basedOn w:val="Normal"/>
    <w:rsid w:val="00A264CE"/>
    <w:pPr>
      <w:autoSpaceDE w:val="0"/>
      <w:autoSpaceDN w:val="0"/>
    </w:pPr>
  </w:style>
  <w:style w:type="paragraph" w:customStyle="1" w:styleId="Corpsdetexte31">
    <w:name w:val="Corps de texte 31"/>
    <w:basedOn w:val="Normal"/>
    <w:rsid w:val="00CB77E0"/>
    <w:pPr>
      <w:widowControl w:val="0"/>
      <w:suppressAutoHyphens/>
    </w:pPr>
    <w:rPr>
      <w:rFonts w:eastAsia="Helmet"/>
      <w:sz w:val="22"/>
      <w:lang w:eastAsia="ar-SA"/>
    </w:rPr>
  </w:style>
  <w:style w:type="character" w:customStyle="1" w:styleId="Titre2Car">
    <w:name w:val="Titre 2 Car"/>
    <w:link w:val="Titre2"/>
    <w:rsid w:val="005E2317"/>
    <w:rPr>
      <w:rFonts w:ascii="Calibri" w:hAnsi="Calibri"/>
      <w:b/>
      <w:bCs/>
      <w:i/>
      <w:iCs/>
      <w:sz w:val="28"/>
      <w:szCs w:val="28"/>
      <w:lang w:val="fr-FR" w:eastAsia="fr-FR" w:bidi="ar-SA"/>
    </w:rPr>
  </w:style>
  <w:style w:type="paragraph" w:styleId="Notedebasdepage">
    <w:name w:val="footnote text"/>
    <w:basedOn w:val="Normal"/>
    <w:link w:val="NotedebasdepageCar"/>
    <w:rsid w:val="00B52E8A"/>
  </w:style>
  <w:style w:type="character" w:customStyle="1" w:styleId="NotedebasdepageCar">
    <w:name w:val="Note de bas de page Car"/>
    <w:basedOn w:val="Policepardfaut"/>
    <w:link w:val="Notedebasdepage"/>
    <w:rsid w:val="00B52E8A"/>
  </w:style>
  <w:style w:type="character" w:styleId="Appelnotedebasdep">
    <w:name w:val="footnote reference"/>
    <w:rsid w:val="00B52E8A"/>
    <w:rPr>
      <w:vertAlign w:val="superscript"/>
    </w:rPr>
  </w:style>
  <w:style w:type="character" w:styleId="Lienhypertextesuivivisit">
    <w:name w:val="FollowedHyperlink"/>
    <w:uiPriority w:val="99"/>
    <w:semiHidden/>
    <w:unhideWhenUsed/>
    <w:rsid w:val="004A0CE6"/>
    <w:rPr>
      <w:color w:val="800080"/>
      <w:u w:val="single"/>
    </w:rPr>
  </w:style>
  <w:style w:type="character" w:customStyle="1" w:styleId="PrformatHTMLCar">
    <w:name w:val="Préformaté HTML Car"/>
    <w:link w:val="PrformatHTML"/>
    <w:uiPriority w:val="99"/>
    <w:rsid w:val="00616DEA"/>
    <w:rPr>
      <w:rFonts w:ascii="Courier New" w:hAnsi="Courier New" w:cs="Courier New"/>
    </w:rPr>
  </w:style>
  <w:style w:type="character" w:customStyle="1" w:styleId="apple-style-span">
    <w:name w:val="apple-style-span"/>
    <w:rsid w:val="00ED1818"/>
  </w:style>
  <w:style w:type="character" w:styleId="Mentionnonrsolue">
    <w:name w:val="Unresolved Mention"/>
    <w:uiPriority w:val="99"/>
    <w:semiHidden/>
    <w:unhideWhenUsed/>
    <w:rsid w:val="003F498A"/>
    <w:rPr>
      <w:color w:val="605E5C"/>
      <w:shd w:val="clear" w:color="auto" w:fill="E1DFDD"/>
    </w:rPr>
  </w:style>
  <w:style w:type="paragraph" w:customStyle="1" w:styleId="Titreprincipal">
    <w:name w:val="Titre principal"/>
    <w:basedOn w:val="Normal"/>
    <w:next w:val="Normal"/>
    <w:uiPriority w:val="10"/>
    <w:qFormat/>
    <w:rsid w:val="008264F1"/>
    <w:pPr>
      <w:pBdr>
        <w:bottom w:val="single" w:sz="8" w:space="4" w:color="4F81BD"/>
      </w:pBdr>
      <w:suppressAutoHyphens/>
      <w:spacing w:after="300"/>
      <w:contextualSpacing/>
    </w:pPr>
    <w:rPr>
      <w:rFonts w:ascii="Calibri" w:eastAsia="MS Gothic" w:hAnsi="Calibri" w:cs="Calibri"/>
      <w:color w:val="17365D"/>
      <w:spacing w:val="5"/>
      <w:sz w:val="52"/>
      <w:szCs w:val="52"/>
      <w:lang w:eastAsia="ja-JP"/>
    </w:rPr>
  </w:style>
  <w:style w:type="character" w:customStyle="1" w:styleId="anchor-text">
    <w:name w:val="anchor-text"/>
    <w:basedOn w:val="Policepardfaut"/>
    <w:rsid w:val="00C1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le.cavalieri@univ-amu.fr" TargetMode="External"/><Relationship Id="rId13" Type="http://schemas.openxmlformats.org/officeDocument/2006/relationships/hyperlink" Target="https://doi.org/10.1016/j.rsma.2024.1034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corev.f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elle.cavalieri@univ-amu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corev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E11F-96C7-DE44-AF8A-F97D0251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cerege</Company>
  <LinksUpToDate>false</LinksUpToDate>
  <CharactersWithSpaces>1405</CharactersWithSpaces>
  <SharedDoc>false</SharedDoc>
  <HLinks>
    <vt:vector size="12" baseType="variant"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http://www.eccorev.fr/</vt:lpwstr>
      </vt:variant>
      <vt:variant>
        <vt:lpwstr/>
      </vt:variant>
      <vt:variant>
        <vt:i4>1966123</vt:i4>
      </vt:variant>
      <vt:variant>
        <vt:i4>0</vt:i4>
      </vt:variant>
      <vt:variant>
        <vt:i4>0</vt:i4>
      </vt:variant>
      <vt:variant>
        <vt:i4>5</vt:i4>
      </vt:variant>
      <vt:variant>
        <vt:lpwstr>mailto:Joelle.cavalieri@univ-amu.fr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joelle</dc:creator>
  <cp:keywords/>
  <cp:lastModifiedBy>CAVALIERI Joelle</cp:lastModifiedBy>
  <cp:revision>2</cp:revision>
  <cp:lastPrinted>2019-04-29T08:00:00Z</cp:lastPrinted>
  <dcterms:created xsi:type="dcterms:W3CDTF">2024-09-16T08:34:00Z</dcterms:created>
  <dcterms:modified xsi:type="dcterms:W3CDTF">2024-09-16T08:34:00Z</dcterms:modified>
</cp:coreProperties>
</file>